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92D" w:rsidRPr="0000792D" w:rsidRDefault="0000792D" w:rsidP="0000792D">
      <w:pPr>
        <w:spacing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lang w:eastAsia="de-DE"/>
        </w:rPr>
        <w:t xml:space="preserve">Reflexa Plissee 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 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 xml:space="preserve">Zur Ausführung kommen </w:t>
      </w:r>
      <w:r>
        <w:rPr>
          <w:rFonts w:ascii="Arial" w:eastAsia="Times New Roman" w:hAnsi="Arial" w:cs="Arial"/>
          <w:color w:val="000000"/>
          <w:lang w:eastAsia="de-DE"/>
        </w:rPr>
        <w:t>Plissee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, Fabrikat </w:t>
      </w:r>
      <w:r w:rsidR="00AC3A6D">
        <w:rPr>
          <w:rFonts w:ascii="Arial" w:eastAsia="Times New Roman" w:hAnsi="Arial" w:cs="Arial"/>
          <w:color w:val="000000"/>
          <w:lang w:eastAsia="de-DE"/>
        </w:rPr>
        <w:t>REFLEXA Plisseo BB10</w:t>
      </w:r>
      <w:r w:rsidR="00E210A7">
        <w:rPr>
          <w:rFonts w:ascii="Arial" w:eastAsia="Times New Roman" w:hAnsi="Arial" w:cs="Arial"/>
          <w:color w:val="000000"/>
          <w:lang w:eastAsia="de-DE"/>
        </w:rPr>
        <w:t>U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, verspannte Anlagen für senkrechte </w:t>
      </w:r>
      <w:r>
        <w:rPr>
          <w:rFonts w:ascii="Arial" w:eastAsia="Times New Roman" w:hAnsi="Arial" w:cs="Arial"/>
          <w:color w:val="000000"/>
          <w:lang w:eastAsia="de-DE"/>
        </w:rPr>
        <w:t>Fenster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1D76C4">
        <w:rPr>
          <w:rFonts w:ascii="Arial" w:eastAsia="Times New Roman" w:hAnsi="Arial" w:cs="Arial"/>
          <w:color w:val="000000"/>
          <w:lang w:eastAsia="de-DE"/>
        </w:rPr>
        <w:t xml:space="preserve">mit einem Behang 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oder </w:t>
      </w:r>
      <w:r>
        <w:rPr>
          <w:rFonts w:ascii="Arial" w:eastAsia="Times New Roman" w:hAnsi="Arial" w:cs="Arial"/>
          <w:color w:val="000000"/>
          <w:lang w:eastAsia="de-DE"/>
        </w:rPr>
        <w:t>Plissee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 mit mindestens gleichwertigen technischen Ausstattungsmerkmalen.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 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 xml:space="preserve">Angebotenes Fabrikat: ________________ 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 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Angebotener Typ: ___________________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 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Anwendungsbereich als Licht-, Blend- und Sichtschutz für den Innenbereich.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 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b/>
          <w:bCs/>
          <w:color w:val="000000"/>
          <w:lang w:eastAsia="de-DE"/>
        </w:rPr>
        <w:t>Oberschiene</w:t>
      </w:r>
    </w:p>
    <w:p w:rsidR="00244E18" w:rsidRDefault="007A4425" w:rsidP="00244E18">
      <w:pPr>
        <w:spacing w:before="30" w:after="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244E18" w:rsidRPr="0000792D">
        <w:rPr>
          <w:rFonts w:ascii="Arial" w:eastAsia="Times New Roman" w:hAnsi="Arial" w:cs="Arial"/>
          <w:color w:val="000000"/>
          <w:lang w:eastAsia="de-DE"/>
        </w:rPr>
        <w:t xml:space="preserve">Oberschiene aus stranggepresstem Aluminium </w:t>
      </w:r>
      <w:r w:rsidR="00244E18">
        <w:rPr>
          <w:rFonts w:ascii="Arial" w:eastAsia="Times New Roman" w:hAnsi="Arial" w:cs="Arial"/>
          <w:color w:val="000000"/>
          <w:lang w:eastAsia="de-DE"/>
        </w:rPr>
        <w:t>22</w:t>
      </w:r>
      <w:r w:rsidR="00244E18" w:rsidRPr="0000792D">
        <w:rPr>
          <w:rFonts w:ascii="Arial" w:eastAsia="Times New Roman" w:hAnsi="Arial" w:cs="Arial"/>
          <w:color w:val="000000"/>
          <w:lang w:eastAsia="de-DE"/>
        </w:rPr>
        <w:t xml:space="preserve"> x </w:t>
      </w:r>
      <w:r w:rsidR="00244E18">
        <w:rPr>
          <w:rFonts w:ascii="Arial" w:eastAsia="Times New Roman" w:hAnsi="Arial" w:cs="Arial"/>
          <w:color w:val="000000"/>
          <w:lang w:eastAsia="de-DE"/>
        </w:rPr>
        <w:t xml:space="preserve">14 mm, pulverbeschichtet.  </w:t>
      </w:r>
    </w:p>
    <w:p w:rsidR="00244E18" w:rsidRPr="00F4721D" w:rsidRDefault="00244E18" w:rsidP="00244E18">
      <w:pPr>
        <w:spacing w:before="30" w:after="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F4721D">
        <w:rPr>
          <w:rFonts w:ascii="Arial" w:hAnsi="Arial" w:cs="Arial"/>
          <w:lang w:val="en-US"/>
        </w:rPr>
        <w:t>Standardfarben</w:t>
      </w:r>
      <w:proofErr w:type="spellEnd"/>
      <w:r w:rsidRPr="00F4721D">
        <w:rPr>
          <w:rFonts w:ascii="Arial" w:hAnsi="Arial" w:cs="Arial"/>
          <w:lang w:val="en-US"/>
        </w:rPr>
        <w:t xml:space="preserve"> </w:t>
      </w:r>
      <w:proofErr w:type="spellStart"/>
      <w:r w:rsidRPr="00F4721D">
        <w:rPr>
          <w:rFonts w:ascii="Arial" w:hAnsi="Arial" w:cs="Arial"/>
          <w:lang w:val="en-US"/>
        </w:rPr>
        <w:t>gemäß</w:t>
      </w:r>
      <w:proofErr w:type="spellEnd"/>
      <w:r w:rsidRPr="00F4721D">
        <w:rPr>
          <w:rFonts w:ascii="Arial" w:hAnsi="Arial" w:cs="Arial"/>
          <w:lang w:val="en-US"/>
        </w:rPr>
        <w:t xml:space="preserve"> Reflexa </w:t>
      </w:r>
      <w:proofErr w:type="spellStart"/>
      <w:r w:rsidRPr="00F4721D">
        <w:rPr>
          <w:rFonts w:ascii="Arial" w:hAnsi="Arial" w:cs="Arial"/>
          <w:lang w:val="en-US"/>
        </w:rPr>
        <w:t>Wohnfühlfarben</w:t>
      </w:r>
      <w:proofErr w:type="spellEnd"/>
    </w:p>
    <w:p w:rsidR="0000792D" w:rsidRPr="0000792D" w:rsidRDefault="0000792D" w:rsidP="00244E18">
      <w:pPr>
        <w:spacing w:before="3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 </w:t>
      </w:r>
    </w:p>
    <w:p w:rsidR="0000792D" w:rsidRDefault="00D23A29" w:rsidP="00D23A29">
      <w:pPr>
        <w:spacing w:before="20" w:after="20" w:line="240" w:lineRule="auto"/>
        <w:rPr>
          <w:rFonts w:ascii="Arial" w:eastAsia="Times New Roman" w:hAnsi="Arial" w:cs="Arial"/>
          <w:b/>
          <w:bCs/>
          <w:color w:val="00000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lang w:eastAsia="de-DE"/>
        </w:rPr>
        <w:t xml:space="preserve"> </w:t>
      </w:r>
      <w:r w:rsidR="0000792D" w:rsidRPr="0000792D">
        <w:rPr>
          <w:rFonts w:ascii="Arial" w:eastAsia="Times New Roman" w:hAnsi="Arial" w:cs="Arial"/>
          <w:b/>
          <w:bCs/>
          <w:color w:val="000000"/>
          <w:lang w:eastAsia="de-DE"/>
        </w:rPr>
        <w:t>Behang</w:t>
      </w:r>
    </w:p>
    <w:p w:rsidR="00D32449" w:rsidRPr="00D23A29" w:rsidRDefault="00D32449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D23A29">
        <w:rPr>
          <w:rFonts w:ascii="Arial" w:eastAsia="Times New Roman" w:hAnsi="Arial" w:cs="Arial"/>
          <w:bCs/>
          <w:color w:val="000000"/>
          <w:lang w:eastAsia="de-DE"/>
        </w:rPr>
        <w:t>Plissee</w:t>
      </w:r>
    </w:p>
    <w:p w:rsid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 xml:space="preserve">Plissee-Behang mit einer Faltenbreite von 20 mm. Stoffqualitäten </w:t>
      </w:r>
      <w:r>
        <w:rPr>
          <w:rFonts w:ascii="Arial" w:eastAsia="Times New Roman" w:hAnsi="Arial" w:cs="Arial"/>
          <w:color w:val="000000"/>
          <w:lang w:eastAsia="de-DE"/>
        </w:rPr>
        <w:t>nach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 Preisgruppe </w:t>
      </w:r>
      <w:r w:rsidR="00D24407">
        <w:rPr>
          <w:rFonts w:ascii="Arial" w:eastAsia="Times New Roman" w:hAnsi="Arial" w:cs="Arial"/>
          <w:color w:val="000000"/>
          <w:lang w:eastAsia="de-DE"/>
        </w:rPr>
        <w:t>1 - 5</w:t>
      </w:r>
      <w:r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gemäß der gültigen </w:t>
      </w:r>
      <w:r w:rsidR="00D32449">
        <w:rPr>
          <w:rFonts w:ascii="Arial" w:eastAsia="Times New Roman" w:hAnsi="Arial" w:cs="Arial"/>
          <w:color w:val="000000"/>
          <w:lang w:eastAsia="de-DE"/>
        </w:rPr>
        <w:t>REFLEXA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 Kollektion oder gleichwertig.</w:t>
      </w:r>
    </w:p>
    <w:p w:rsidR="00D32449" w:rsidRDefault="00D32449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lang w:eastAsia="de-DE"/>
        </w:rPr>
      </w:pPr>
    </w:p>
    <w:p w:rsidR="00D32449" w:rsidRPr="00D23A29" w:rsidRDefault="00D32449" w:rsidP="0000792D">
      <w:pPr>
        <w:spacing w:before="20" w:after="20" w:line="240" w:lineRule="auto"/>
        <w:ind w:left="65"/>
        <w:rPr>
          <w:rFonts w:ascii="Arial" w:eastAsia="Times New Roman" w:hAnsi="Arial" w:cs="Arial"/>
          <w:bCs/>
          <w:color w:val="000000"/>
          <w:lang w:eastAsia="de-DE"/>
        </w:rPr>
      </w:pPr>
      <w:r w:rsidRPr="00D23A29">
        <w:rPr>
          <w:rFonts w:ascii="Arial" w:eastAsia="Times New Roman" w:hAnsi="Arial" w:cs="Arial"/>
          <w:bCs/>
          <w:color w:val="000000"/>
          <w:lang w:eastAsia="de-DE"/>
        </w:rPr>
        <w:t>Duette</w:t>
      </w:r>
    </w:p>
    <w:p w:rsidR="00D32449" w:rsidRPr="00D32449" w:rsidRDefault="00D32449" w:rsidP="00D32449">
      <w:pPr>
        <w:spacing w:before="20" w:after="20" w:line="240" w:lineRule="auto"/>
        <w:ind w:left="65"/>
        <w:rPr>
          <w:rFonts w:ascii="Arial" w:eastAsia="Times New Roman" w:hAnsi="Arial" w:cs="Arial"/>
          <w:bCs/>
          <w:color w:val="000000"/>
          <w:lang w:eastAsia="de-DE"/>
        </w:rPr>
      </w:pPr>
      <w:r w:rsidRPr="00D32449">
        <w:rPr>
          <w:rFonts w:ascii="Arial" w:eastAsia="Times New Roman" w:hAnsi="Arial" w:cs="Arial"/>
          <w:bCs/>
          <w:color w:val="000000"/>
          <w:lang w:eastAsia="de-DE"/>
        </w:rPr>
        <w:t>Behang aus Polyester mit speziell thermofixierten fixierten Waben in 25mm Wabenbreite.</w:t>
      </w:r>
    </w:p>
    <w:p w:rsidR="0000792D" w:rsidRPr="00D32449" w:rsidRDefault="00D32449" w:rsidP="00D32449">
      <w:pPr>
        <w:spacing w:before="20" w:after="20" w:line="240" w:lineRule="auto"/>
        <w:ind w:left="65"/>
        <w:rPr>
          <w:rFonts w:ascii="Arial" w:eastAsia="Times New Roman" w:hAnsi="Arial" w:cs="Arial"/>
          <w:bCs/>
          <w:color w:val="000000"/>
          <w:lang w:eastAsia="de-DE"/>
        </w:rPr>
      </w:pPr>
      <w:r w:rsidRPr="00D32449">
        <w:rPr>
          <w:rFonts w:ascii="Arial" w:eastAsia="Times New Roman" w:hAnsi="Arial" w:cs="Arial"/>
          <w:bCs/>
          <w:color w:val="000000"/>
          <w:lang w:eastAsia="de-DE"/>
        </w:rPr>
        <w:t>Stoffqualitäten nach Preisgruppe 4 - 5 gemäß der gültigen REFLEXA Kollektion oder gleichwertig</w:t>
      </w:r>
      <w:r w:rsidR="00AC3A6D">
        <w:rPr>
          <w:rFonts w:ascii="Arial" w:eastAsia="Times New Roman" w:hAnsi="Arial" w:cs="Arial"/>
          <w:bCs/>
          <w:color w:val="000000"/>
          <w:lang w:eastAsia="de-DE"/>
        </w:rPr>
        <w:t>.</w:t>
      </w:r>
    </w:p>
    <w:p w:rsidR="00D32449" w:rsidRPr="0000792D" w:rsidRDefault="00D32449" w:rsidP="00D32449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0792D" w:rsidRPr="0000792D" w:rsidRDefault="001D76C4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lang w:eastAsia="de-DE"/>
        </w:rPr>
        <w:t>Shuttleschiene</w:t>
      </w:r>
    </w:p>
    <w:p w:rsidR="007C2736" w:rsidRDefault="001D76C4" w:rsidP="007C2736">
      <w:pPr>
        <w:spacing w:before="30" w:after="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Shuttleschiene</w:t>
      </w:r>
      <w:r w:rsidR="0000792D" w:rsidRPr="0000792D">
        <w:rPr>
          <w:rFonts w:ascii="Arial" w:eastAsia="Times New Roman" w:hAnsi="Arial" w:cs="Arial"/>
          <w:color w:val="000000"/>
          <w:lang w:eastAsia="de-DE"/>
        </w:rPr>
        <w:t xml:space="preserve"> aus stranggepresstem Aluminium </w:t>
      </w:r>
      <w:r w:rsidR="0000792D">
        <w:rPr>
          <w:rFonts w:ascii="Arial" w:eastAsia="Times New Roman" w:hAnsi="Arial" w:cs="Arial"/>
          <w:color w:val="000000"/>
          <w:lang w:eastAsia="de-DE"/>
        </w:rPr>
        <w:t>22</w:t>
      </w:r>
      <w:r w:rsidR="0000792D" w:rsidRPr="0000792D">
        <w:rPr>
          <w:rFonts w:ascii="Arial" w:eastAsia="Times New Roman" w:hAnsi="Arial" w:cs="Arial"/>
          <w:color w:val="000000"/>
          <w:lang w:eastAsia="de-DE"/>
        </w:rPr>
        <w:t xml:space="preserve"> x 2</w:t>
      </w:r>
      <w:r w:rsidR="0000792D">
        <w:rPr>
          <w:rFonts w:ascii="Arial" w:eastAsia="Times New Roman" w:hAnsi="Arial" w:cs="Arial"/>
          <w:color w:val="000000"/>
          <w:lang w:eastAsia="de-DE"/>
        </w:rPr>
        <w:t>0</w:t>
      </w:r>
      <w:r w:rsidR="0000792D" w:rsidRPr="0000792D">
        <w:rPr>
          <w:rFonts w:ascii="Arial" w:eastAsia="Times New Roman" w:hAnsi="Arial" w:cs="Arial"/>
          <w:color w:val="000000"/>
          <w:lang w:eastAsia="de-DE"/>
        </w:rPr>
        <w:t xml:space="preserve"> mm, </w:t>
      </w:r>
      <w:r w:rsidR="007C2736">
        <w:rPr>
          <w:rFonts w:ascii="Arial" w:eastAsia="Times New Roman" w:hAnsi="Arial" w:cs="Arial"/>
          <w:color w:val="000000"/>
          <w:lang w:eastAsia="de-DE"/>
        </w:rPr>
        <w:t xml:space="preserve">pulverbeschichtet.  </w:t>
      </w:r>
    </w:p>
    <w:p w:rsidR="007C2736" w:rsidRDefault="007C2736" w:rsidP="007C2736">
      <w:pPr>
        <w:spacing w:before="30" w:after="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>
        <w:rPr>
          <w:rFonts w:ascii="Arial" w:hAnsi="Arial" w:cs="Arial"/>
          <w:lang w:val="en-US"/>
        </w:rPr>
        <w:t>Standardfarben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gemäß</w:t>
      </w:r>
      <w:proofErr w:type="spellEnd"/>
      <w:r>
        <w:rPr>
          <w:rFonts w:ascii="Arial" w:hAnsi="Arial" w:cs="Arial"/>
          <w:lang w:val="en-US"/>
        </w:rPr>
        <w:t xml:space="preserve"> Reflexa </w:t>
      </w:r>
      <w:proofErr w:type="spellStart"/>
      <w:r>
        <w:rPr>
          <w:rFonts w:ascii="Arial" w:hAnsi="Arial" w:cs="Arial"/>
          <w:lang w:val="en-US"/>
        </w:rPr>
        <w:t>Wohnfühlfarben</w:t>
      </w:r>
      <w:proofErr w:type="spellEnd"/>
    </w:p>
    <w:p w:rsidR="0000792D" w:rsidRDefault="0000792D" w:rsidP="007C2736">
      <w:pPr>
        <w:spacing w:before="30" w:after="0" w:line="240" w:lineRule="auto"/>
        <w:ind w:left="65"/>
        <w:rPr>
          <w:rFonts w:ascii="Arial" w:eastAsia="Times New Roman" w:hAnsi="Arial" w:cs="Arial"/>
          <w:color w:val="00000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 </w:t>
      </w:r>
    </w:p>
    <w:p w:rsidR="001D76C4" w:rsidRDefault="001D76C4" w:rsidP="001D76C4">
      <w:pPr>
        <w:spacing w:before="20" w:after="20" w:line="240" w:lineRule="auto"/>
        <w:ind w:left="65"/>
        <w:rPr>
          <w:rFonts w:ascii="Arial" w:eastAsia="Times New Roman" w:hAnsi="Arial" w:cs="Arial"/>
          <w:b/>
          <w:bCs/>
          <w:color w:val="00000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lang w:eastAsia="de-DE"/>
        </w:rPr>
        <w:t>Fixschiene</w:t>
      </w:r>
    </w:p>
    <w:p w:rsidR="001D76C4" w:rsidRPr="001D76C4" w:rsidRDefault="001D76C4" w:rsidP="001D76C4">
      <w:pPr>
        <w:spacing w:before="20" w:after="20" w:line="240" w:lineRule="auto"/>
        <w:ind w:left="65"/>
        <w:rPr>
          <w:rFonts w:ascii="Arial" w:eastAsia="Times New Roman" w:hAnsi="Arial" w:cs="Arial"/>
          <w:bCs/>
          <w:color w:val="000000"/>
          <w:lang w:eastAsia="de-DE"/>
        </w:rPr>
      </w:pPr>
      <w:r w:rsidRPr="001D76C4">
        <w:rPr>
          <w:rFonts w:ascii="Arial" w:eastAsia="Times New Roman" w:hAnsi="Arial" w:cs="Arial"/>
          <w:bCs/>
          <w:color w:val="000000"/>
          <w:lang w:eastAsia="de-DE"/>
        </w:rPr>
        <w:t>Die untere Befestigung der seitlichen Verspannung erfolgt über eine Fixschiene aus</w:t>
      </w:r>
    </w:p>
    <w:p w:rsidR="007C2736" w:rsidRDefault="001D76C4" w:rsidP="007C2736">
      <w:pPr>
        <w:spacing w:before="30" w:after="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 xml:space="preserve">stranggepresstem Aluminium </w:t>
      </w:r>
      <w:r>
        <w:rPr>
          <w:rFonts w:ascii="Arial" w:eastAsia="Times New Roman" w:hAnsi="Arial" w:cs="Arial"/>
          <w:color w:val="000000"/>
          <w:lang w:eastAsia="de-DE"/>
        </w:rPr>
        <w:t>18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 x </w:t>
      </w:r>
      <w:r>
        <w:rPr>
          <w:rFonts w:ascii="Arial" w:eastAsia="Times New Roman" w:hAnsi="Arial" w:cs="Arial"/>
          <w:color w:val="000000"/>
          <w:lang w:eastAsia="de-DE"/>
        </w:rPr>
        <w:t>9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 mm, </w:t>
      </w:r>
      <w:r w:rsidR="007C2736">
        <w:rPr>
          <w:rFonts w:ascii="Arial" w:eastAsia="Times New Roman" w:hAnsi="Arial" w:cs="Arial"/>
          <w:color w:val="000000"/>
          <w:lang w:eastAsia="de-DE"/>
        </w:rPr>
        <w:t xml:space="preserve">pulverbeschichtet.  </w:t>
      </w:r>
    </w:p>
    <w:p w:rsidR="007C2736" w:rsidRDefault="007C2736" w:rsidP="007C2736">
      <w:pPr>
        <w:spacing w:before="30" w:after="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>
        <w:rPr>
          <w:rFonts w:ascii="Arial" w:hAnsi="Arial" w:cs="Arial"/>
          <w:lang w:val="en-US"/>
        </w:rPr>
        <w:t>Standardfarben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gemäß</w:t>
      </w:r>
      <w:proofErr w:type="spellEnd"/>
      <w:r>
        <w:rPr>
          <w:rFonts w:ascii="Arial" w:hAnsi="Arial" w:cs="Arial"/>
          <w:lang w:val="en-US"/>
        </w:rPr>
        <w:t xml:space="preserve"> Reflexa </w:t>
      </w:r>
      <w:proofErr w:type="spellStart"/>
      <w:r>
        <w:rPr>
          <w:rFonts w:ascii="Arial" w:hAnsi="Arial" w:cs="Arial"/>
          <w:lang w:val="en-US"/>
        </w:rPr>
        <w:t>Wohnfühlfarben</w:t>
      </w:r>
      <w:proofErr w:type="spellEnd"/>
    </w:p>
    <w:p w:rsidR="004B5646" w:rsidRDefault="004B5646" w:rsidP="007C2736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lang w:eastAsia="de-DE"/>
        </w:rPr>
      </w:pPr>
      <w:bookmarkStart w:id="0" w:name="_GoBack"/>
      <w:bookmarkEnd w:id="0"/>
    </w:p>
    <w:p w:rsidR="004B5646" w:rsidRPr="00ED5018" w:rsidRDefault="004B5646" w:rsidP="004B5646">
      <w:pPr>
        <w:spacing w:before="20" w:after="20"/>
        <w:ind w:left="65"/>
        <w:rPr>
          <w:rFonts w:ascii="Arial" w:eastAsia="Times New Roman" w:hAnsi="Arial" w:cs="Arial"/>
          <w:b/>
          <w:bCs/>
        </w:rPr>
      </w:pPr>
      <w:r w:rsidRPr="00ED5018">
        <w:rPr>
          <w:rFonts w:ascii="Arial" w:eastAsia="Times New Roman" w:hAnsi="Arial" w:cs="Arial"/>
          <w:b/>
          <w:bCs/>
          <w:color w:val="000000"/>
          <w:u w:color="000000"/>
        </w:rPr>
        <w:t xml:space="preserve">Kunststoffartikel </w:t>
      </w:r>
    </w:p>
    <w:p w:rsidR="004B5646" w:rsidRPr="00ED5018" w:rsidRDefault="004B5646" w:rsidP="004B5646">
      <w:pPr>
        <w:spacing w:before="20" w:after="20"/>
        <w:ind w:left="6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Material a</w:t>
      </w:r>
      <w:r w:rsidRPr="00ED5018">
        <w:rPr>
          <w:rFonts w:ascii="Arial" w:eastAsia="Times New Roman" w:hAnsi="Arial" w:cs="Arial"/>
          <w:color w:val="000000"/>
          <w:u w:color="000000"/>
        </w:rPr>
        <w:t>us hochwertigen Spezialkunststoffen, farblich den Schienen angepasst, UV-beständig</w:t>
      </w:r>
      <w:r w:rsidR="00AC3A6D">
        <w:rPr>
          <w:rFonts w:ascii="Arial" w:eastAsia="Times New Roman" w:hAnsi="Arial" w:cs="Arial"/>
          <w:color w:val="000000"/>
          <w:u w:color="000000"/>
        </w:rPr>
        <w:t>.</w:t>
      </w:r>
      <w:r w:rsidRPr="00ED5018">
        <w:rPr>
          <w:rFonts w:ascii="Arial" w:eastAsia="Times New Roman" w:hAnsi="Arial" w:cs="Arial"/>
          <w:color w:val="000000"/>
          <w:u w:color="000000"/>
        </w:rPr>
        <w:t xml:space="preserve"> </w:t>
      </w:r>
    </w:p>
    <w:p w:rsidR="001D76C4" w:rsidRPr="0000792D" w:rsidRDefault="001D76C4" w:rsidP="0000792D">
      <w:pPr>
        <w:spacing w:before="3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ab/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b/>
          <w:bCs/>
          <w:color w:val="000000"/>
          <w:lang w:eastAsia="de-DE"/>
        </w:rPr>
        <w:t>Bedienung</w:t>
      </w:r>
    </w:p>
    <w:p w:rsid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Der Behang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 wird mittels Griff aus Kunststoff </w:t>
      </w:r>
      <w:r>
        <w:rPr>
          <w:rFonts w:ascii="Arial" w:eastAsia="Times New Roman" w:hAnsi="Arial" w:cs="Arial"/>
          <w:color w:val="000000"/>
          <w:lang w:eastAsia="de-DE"/>
        </w:rPr>
        <w:t>geöffnet und geschlossen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. 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Alternativ ist eine Bedienung über Bedienstab möglich (Mehrpreis</w:t>
      </w:r>
      <w:r w:rsidRPr="0000792D">
        <w:rPr>
          <w:rFonts w:ascii="Arial" w:eastAsia="Times New Roman" w:hAnsi="Arial" w:cs="Arial"/>
          <w:color w:val="000000"/>
          <w:lang w:eastAsia="de-DE"/>
        </w:rPr>
        <w:t>).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 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b/>
          <w:bCs/>
          <w:color w:val="000000"/>
          <w:lang w:eastAsia="de-DE"/>
        </w:rPr>
        <w:t>Befestigung</w:t>
      </w:r>
    </w:p>
    <w:p w:rsid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 xml:space="preserve">Die Befestigung der </w:t>
      </w:r>
      <w:r>
        <w:rPr>
          <w:rFonts w:ascii="Arial" w:eastAsia="Times New Roman" w:hAnsi="Arial" w:cs="Arial"/>
          <w:color w:val="000000"/>
          <w:lang w:eastAsia="de-DE"/>
        </w:rPr>
        <w:t xml:space="preserve">Ober- und </w:t>
      </w:r>
      <w:r w:rsidR="001D76C4">
        <w:rPr>
          <w:rFonts w:ascii="Arial" w:eastAsia="Times New Roman" w:hAnsi="Arial" w:cs="Arial"/>
          <w:color w:val="000000"/>
          <w:lang w:eastAsia="de-DE"/>
        </w:rPr>
        <w:t>Fixschiene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 erfolgt mit Clipträgern aus nichtrostendem Federstahl</w:t>
      </w:r>
      <w:r>
        <w:rPr>
          <w:rFonts w:ascii="Arial" w:eastAsia="Times New Roman" w:hAnsi="Arial" w:cs="Arial"/>
          <w:color w:val="000000"/>
          <w:lang w:eastAsia="de-DE"/>
        </w:rPr>
        <w:t xml:space="preserve"> im Rahmenprofil.</w:t>
      </w:r>
    </w:p>
    <w:p w:rsid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Bei einer Montage auf den Rahmen sind Wandwinkel erforderlich (Mehrpreis)</w:t>
      </w:r>
      <w:r w:rsidR="00AC3A6D">
        <w:rPr>
          <w:rFonts w:ascii="Arial" w:eastAsia="Times New Roman" w:hAnsi="Arial" w:cs="Arial"/>
          <w:color w:val="000000"/>
          <w:lang w:eastAsia="de-DE"/>
        </w:rPr>
        <w:t>.</w:t>
      </w:r>
    </w:p>
    <w:p w:rsid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Sollte eine schraublose Montage für Kunststofffenster gewünscht sein, können sowohl</w:t>
      </w:r>
    </w:p>
    <w:p w:rsid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Für die Ober- als auch die Unterschiene Klemmträger eingesetzt werden.</w:t>
      </w:r>
      <w:r w:rsidR="001517D6">
        <w:rPr>
          <w:rFonts w:ascii="Arial" w:eastAsia="Times New Roman" w:hAnsi="Arial" w:cs="Arial"/>
          <w:color w:val="000000"/>
          <w:lang w:eastAsia="de-DE"/>
        </w:rPr>
        <w:t xml:space="preserve">             (Spannbereich 4-25 </w:t>
      </w:r>
      <w:r w:rsidR="00DD6EAE">
        <w:rPr>
          <w:rFonts w:ascii="Arial" w:eastAsia="Times New Roman" w:hAnsi="Arial" w:cs="Arial"/>
          <w:color w:val="000000"/>
          <w:lang w:eastAsia="de-DE"/>
        </w:rPr>
        <w:t>mm)</w:t>
      </w:r>
    </w:p>
    <w:p w:rsidR="006F4319" w:rsidRDefault="006F4319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lang w:eastAsia="de-DE"/>
        </w:rPr>
      </w:pPr>
    </w:p>
    <w:p w:rsidR="006F4319" w:rsidRDefault="006F4319" w:rsidP="006F4319">
      <w:pPr>
        <w:spacing w:before="20" w:after="20"/>
        <w:ind w:left="65"/>
        <w:rPr>
          <w:rFonts w:ascii="Arial" w:eastAsia="Times New Roman" w:hAnsi="Arial" w:cs="Arial"/>
          <w:color w:val="000000"/>
          <w:lang w:eastAsia="de-DE"/>
        </w:rPr>
      </w:pPr>
    </w:p>
    <w:p w:rsidR="006F4319" w:rsidRPr="00A96C4B" w:rsidRDefault="006F4319" w:rsidP="006F4319">
      <w:pPr>
        <w:spacing w:before="20" w:after="20"/>
        <w:ind w:left="65"/>
        <w:rPr>
          <w:rFonts w:ascii="Arial" w:eastAsia="Times New Roman" w:hAnsi="Arial" w:cs="Arial"/>
          <w:b/>
          <w:bCs/>
        </w:rPr>
      </w:pPr>
      <w:r w:rsidRPr="00A96C4B">
        <w:rPr>
          <w:rFonts w:ascii="Arial" w:eastAsia="Times New Roman" w:hAnsi="Arial" w:cs="Arial"/>
          <w:b/>
          <w:bCs/>
        </w:rPr>
        <w:lastRenderedPageBreak/>
        <w:t>Sicherheit</w:t>
      </w:r>
      <w:r w:rsidRPr="00A96C4B">
        <w:rPr>
          <w:rFonts w:ascii="Arial" w:eastAsia="Times New Roman" w:hAnsi="Arial" w:cs="Arial"/>
          <w:b/>
          <w:bCs/>
          <w:color w:val="000000"/>
          <w:u w:color="000000"/>
        </w:rPr>
        <w:t xml:space="preserve"> </w:t>
      </w:r>
    </w:p>
    <w:p w:rsidR="006F4319" w:rsidRPr="00A96C4B" w:rsidRDefault="006F4319" w:rsidP="006F4319">
      <w:pPr>
        <w:spacing w:before="20" w:after="20"/>
        <w:ind w:left="65"/>
        <w:rPr>
          <w:rFonts w:ascii="Arial" w:eastAsia="Times New Roman" w:hAnsi="Arial" w:cs="Arial"/>
        </w:rPr>
      </w:pPr>
      <w:r w:rsidRPr="00A96C4B">
        <w:rPr>
          <w:rFonts w:ascii="Arial" w:eastAsia="Times New Roman" w:hAnsi="Arial" w:cs="Arial"/>
          <w:color w:val="000000"/>
          <w:u w:color="000000"/>
        </w:rPr>
        <w:t>Überspannsichere Federn im Inneren der Syste</w:t>
      </w:r>
      <w:r w:rsidR="00AC3A6D">
        <w:rPr>
          <w:rFonts w:ascii="Arial" w:eastAsia="Times New Roman" w:hAnsi="Arial" w:cs="Arial"/>
          <w:color w:val="000000"/>
          <w:u w:color="000000"/>
        </w:rPr>
        <w:t>me erlauben keine Fehlbedienung.</w:t>
      </w:r>
    </w:p>
    <w:p w:rsidR="006F4319" w:rsidRPr="00A96C4B" w:rsidRDefault="006F4319" w:rsidP="006F4319">
      <w:pPr>
        <w:spacing w:before="20" w:after="20"/>
        <w:ind w:left="65"/>
        <w:rPr>
          <w:rFonts w:ascii="Arial" w:eastAsia="Times New Roman" w:hAnsi="Arial" w:cs="Arial"/>
        </w:rPr>
      </w:pPr>
      <w:r w:rsidRPr="00A96C4B">
        <w:rPr>
          <w:rFonts w:ascii="Arial" w:eastAsia="Times New Roman" w:hAnsi="Arial" w:cs="Arial"/>
          <w:color w:val="000000"/>
          <w:u w:color="000000"/>
        </w:rPr>
        <w:t>Seitlich benötigte Führungsschnüre sind durch die Führungsprofile vor Fremdeinwirkung gut geschützt</w:t>
      </w:r>
      <w:r>
        <w:rPr>
          <w:rFonts w:ascii="Arial" w:eastAsia="Times New Roman" w:hAnsi="Arial" w:cs="Arial"/>
        </w:rPr>
        <w:t>.</w:t>
      </w:r>
    </w:p>
    <w:p w:rsidR="006F4319" w:rsidRPr="00A96C4B" w:rsidRDefault="006F4319" w:rsidP="006F4319">
      <w:pPr>
        <w:spacing w:before="20" w:after="20"/>
        <w:ind w:left="65"/>
        <w:rPr>
          <w:rFonts w:ascii="Arial" w:eastAsia="Times New Roman" w:hAnsi="Arial" w:cs="Arial"/>
        </w:rPr>
      </w:pPr>
      <w:r w:rsidRPr="00A96C4B">
        <w:rPr>
          <w:rFonts w:ascii="Arial" w:eastAsia="Times New Roman" w:hAnsi="Arial" w:cs="Arial"/>
          <w:color w:val="000000"/>
          <w:u w:color="000000"/>
        </w:rPr>
        <w:t>Hochwertige Kunst</w:t>
      </w:r>
      <w:r w:rsidRPr="00A96C4B">
        <w:rPr>
          <w:rFonts w:ascii="Arial" w:eastAsia="Times New Roman" w:hAnsi="Arial" w:cs="Arial"/>
        </w:rPr>
        <w:t>st</w:t>
      </w:r>
      <w:r w:rsidRPr="00A96C4B">
        <w:rPr>
          <w:rFonts w:ascii="Arial" w:eastAsia="Times New Roman" w:hAnsi="Arial" w:cs="Arial"/>
          <w:color w:val="000000"/>
          <w:u w:color="000000"/>
        </w:rPr>
        <w:t>offkomponenten mit großen Radien ermö</w:t>
      </w:r>
      <w:r w:rsidRPr="00A96C4B">
        <w:rPr>
          <w:rFonts w:ascii="Arial" w:eastAsia="Times New Roman" w:hAnsi="Arial" w:cs="Arial"/>
        </w:rPr>
        <w:t>gl</w:t>
      </w:r>
      <w:r>
        <w:rPr>
          <w:rFonts w:ascii="Arial" w:eastAsia="Times New Roman" w:hAnsi="Arial" w:cs="Arial"/>
        </w:rPr>
        <w:t>ichen geringe Schnurreibung und leichtgängige Bedienung</w:t>
      </w:r>
      <w:r w:rsidRPr="00A96C4B">
        <w:rPr>
          <w:rFonts w:ascii="Arial" w:eastAsia="Times New Roman" w:hAnsi="Arial" w:cs="Arial"/>
          <w:color w:val="000000"/>
          <w:u w:color="000000"/>
        </w:rPr>
        <w:t xml:space="preserve">. </w:t>
      </w:r>
    </w:p>
    <w:p w:rsidR="006F4319" w:rsidRDefault="006F4319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lang w:eastAsia="de-DE"/>
        </w:rPr>
      </w:pPr>
    </w:p>
    <w:p w:rsidR="0000792D" w:rsidRPr="0000792D" w:rsidRDefault="0000792D" w:rsidP="004B5646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 </w:t>
      </w:r>
    </w:p>
    <w:p w:rsidR="00985527" w:rsidRPr="004B5646" w:rsidRDefault="0000792D" w:rsidP="004B5646">
      <w:pPr>
        <w:shd w:val="clear" w:color="auto" w:fill="EEEEEE"/>
        <w:spacing w:before="30" w:after="30" w:line="240" w:lineRule="auto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de-DE"/>
        </w:rPr>
      </w:pPr>
      <w:r w:rsidRPr="0000792D">
        <w:rPr>
          <w:rFonts w:ascii="Arial" w:eastAsia="Times New Roman" w:hAnsi="Arial" w:cs="Arial"/>
          <w:b/>
          <w:bCs/>
          <w:color w:val="000000"/>
          <w:sz w:val="18"/>
          <w:szCs w:val="18"/>
          <w:lang w:eastAsia="de-DE"/>
        </w:rPr>
        <w:t>Einheit:</w:t>
      </w:r>
      <w:r w:rsidRPr="0000792D">
        <w:rPr>
          <w:rFonts w:ascii="Arial" w:eastAsia="Times New Roman" w:hAnsi="Arial" w:cs="Arial"/>
          <w:color w:val="000000"/>
          <w:sz w:val="18"/>
          <w:szCs w:val="18"/>
          <w:lang w:eastAsia="de-DE"/>
        </w:rPr>
        <w:t> </w:t>
      </w:r>
      <w:proofErr w:type="spellStart"/>
      <w:r w:rsidRPr="0000792D">
        <w:rPr>
          <w:rFonts w:ascii="Arial" w:eastAsia="Times New Roman" w:hAnsi="Arial" w:cs="Arial"/>
          <w:color w:val="000000"/>
          <w:sz w:val="18"/>
          <w:szCs w:val="18"/>
          <w:lang w:eastAsia="de-DE"/>
        </w:rPr>
        <w:t>Stk</w:t>
      </w:r>
      <w:proofErr w:type="spellEnd"/>
      <w:r w:rsidR="00AC3A6D">
        <w:rPr>
          <w:rFonts w:ascii="Arial" w:eastAsia="Times New Roman" w:hAnsi="Arial" w:cs="Arial"/>
          <w:color w:val="000000"/>
          <w:sz w:val="18"/>
          <w:szCs w:val="18"/>
          <w:lang w:eastAsia="de-DE"/>
        </w:rPr>
        <w:t>.</w:t>
      </w:r>
    </w:p>
    <w:sectPr w:rsidR="00985527" w:rsidRPr="004B5646" w:rsidSect="009855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792D"/>
    <w:rsid w:val="0000792D"/>
    <w:rsid w:val="001517D6"/>
    <w:rsid w:val="001D76C4"/>
    <w:rsid w:val="00244E18"/>
    <w:rsid w:val="004B5646"/>
    <w:rsid w:val="00534960"/>
    <w:rsid w:val="006431AD"/>
    <w:rsid w:val="006F4319"/>
    <w:rsid w:val="007A4425"/>
    <w:rsid w:val="007C2736"/>
    <w:rsid w:val="008D76B2"/>
    <w:rsid w:val="00985527"/>
    <w:rsid w:val="00AC3A6D"/>
    <w:rsid w:val="00D23A29"/>
    <w:rsid w:val="00D24407"/>
    <w:rsid w:val="00D32449"/>
    <w:rsid w:val="00DD6EAE"/>
    <w:rsid w:val="00E210A7"/>
    <w:rsid w:val="00E523F3"/>
    <w:rsid w:val="00F35413"/>
    <w:rsid w:val="00F5486E"/>
    <w:rsid w:val="00F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BA1E6-6E45-4F91-B22F-6AE60C58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55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57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6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532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7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Lührmann Adrian</cp:lastModifiedBy>
  <cp:revision>12</cp:revision>
  <cp:lastPrinted>2014-04-10T11:50:00Z</cp:lastPrinted>
  <dcterms:created xsi:type="dcterms:W3CDTF">2014-04-10T12:34:00Z</dcterms:created>
  <dcterms:modified xsi:type="dcterms:W3CDTF">2022-04-07T12:47:00Z</dcterms:modified>
</cp:coreProperties>
</file>